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73D" w:rsidRDefault="0004073D" w:rsidP="0004073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073D">
        <w:rPr>
          <w:rFonts w:ascii="Times New Roman" w:hAnsi="Times New Roman" w:cs="Times New Roman"/>
          <w:b/>
          <w:sz w:val="28"/>
          <w:szCs w:val="28"/>
          <w:u w:val="single"/>
        </w:rPr>
        <w:t>Pomoc, která šije nové možnosti</w:t>
      </w:r>
    </w:p>
    <w:p w:rsidR="00BE03E8" w:rsidRDefault="008478DA" w:rsidP="00BE03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1986280</wp:posOffset>
            </wp:positionV>
            <wp:extent cx="1835876" cy="2295525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876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42CF">
        <w:rPr>
          <w:noProof/>
        </w:rPr>
        <w:drawing>
          <wp:anchor distT="0" distB="0" distL="114300" distR="114300" simplePos="0" relativeHeight="251660288" behindDoc="0" locked="0" layoutInCell="1" allowOverlap="1" wp14:anchorId="63E70A8B">
            <wp:simplePos x="0" y="0"/>
            <wp:positionH relativeFrom="margin">
              <wp:align>right</wp:align>
            </wp:positionH>
            <wp:positionV relativeFrom="paragraph">
              <wp:posOffset>371475</wp:posOffset>
            </wp:positionV>
            <wp:extent cx="1394460" cy="1859280"/>
            <wp:effectExtent l="0" t="0" r="0" b="7620"/>
            <wp:wrapSquare wrapText="bothSides"/>
            <wp:docPr id="4" name="obrázek 1" descr="C:\Users\Kalista\AppData\Local\Microsoft\Windows\INetCache\Content.MSO\B801358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lista\AppData\Local\Microsoft\Windows\INetCache\Content.MSO\B8013587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3EC" w:rsidRPr="005B3E06">
        <w:rPr>
          <w:rFonts w:ascii="Times New Roman" w:hAnsi="Times New Roman" w:cs="Times New Roman"/>
          <w:sz w:val="24"/>
          <w:szCs w:val="24"/>
        </w:rPr>
        <w:t>Kolektiv pracovníků firmy A</w:t>
      </w:r>
      <w:r w:rsidR="005B3E06">
        <w:rPr>
          <w:rFonts w:ascii="Times New Roman" w:hAnsi="Times New Roman" w:cs="Times New Roman"/>
          <w:sz w:val="24"/>
          <w:szCs w:val="24"/>
        </w:rPr>
        <w:t>DIENT</w:t>
      </w:r>
      <w:r w:rsidR="004503EC" w:rsidRPr="005B3E06">
        <w:rPr>
          <w:rFonts w:ascii="Times New Roman" w:hAnsi="Times New Roman" w:cs="Times New Roman"/>
          <w:sz w:val="24"/>
          <w:szCs w:val="24"/>
        </w:rPr>
        <w:t xml:space="preserve"> Czech Republic s.r.o., odštěpný závod Bor ve svých pravidelných </w:t>
      </w:r>
      <w:r w:rsidR="00BE03E8">
        <w:rPr>
          <w:rFonts w:ascii="Times New Roman" w:hAnsi="Times New Roman" w:cs="Times New Roman"/>
          <w:sz w:val="24"/>
          <w:szCs w:val="24"/>
        </w:rPr>
        <w:t xml:space="preserve">dobročinných </w:t>
      </w:r>
      <w:r w:rsidR="004503EC" w:rsidRPr="005B3E06">
        <w:rPr>
          <w:rFonts w:ascii="Times New Roman" w:hAnsi="Times New Roman" w:cs="Times New Roman"/>
          <w:sz w:val="24"/>
          <w:szCs w:val="24"/>
        </w:rPr>
        <w:t xml:space="preserve">sbírkách uspořádal </w:t>
      </w:r>
      <w:r w:rsidR="005B3E06">
        <w:rPr>
          <w:rFonts w:ascii="Times New Roman" w:hAnsi="Times New Roman" w:cs="Times New Roman"/>
          <w:sz w:val="24"/>
          <w:szCs w:val="24"/>
        </w:rPr>
        <w:t xml:space="preserve">letošní </w:t>
      </w:r>
      <w:r w:rsidR="004503EC" w:rsidRPr="005B3E06">
        <w:rPr>
          <w:rFonts w:ascii="Times New Roman" w:hAnsi="Times New Roman" w:cs="Times New Roman"/>
          <w:sz w:val="24"/>
          <w:szCs w:val="24"/>
        </w:rPr>
        <w:t>sbírku</w:t>
      </w:r>
      <w:r w:rsidR="005B3E06">
        <w:rPr>
          <w:rFonts w:ascii="Times New Roman" w:hAnsi="Times New Roman" w:cs="Times New Roman"/>
          <w:sz w:val="24"/>
          <w:szCs w:val="24"/>
        </w:rPr>
        <w:t xml:space="preserve"> </w:t>
      </w:r>
      <w:r w:rsidR="004503EC" w:rsidRPr="005B3E06">
        <w:rPr>
          <w:rFonts w:ascii="Times New Roman" w:hAnsi="Times New Roman" w:cs="Times New Roman"/>
          <w:sz w:val="24"/>
          <w:szCs w:val="24"/>
        </w:rPr>
        <w:t>na podporu Střediska sociálních služeb Víteček v</w:t>
      </w:r>
      <w:r w:rsidR="005B3E06">
        <w:rPr>
          <w:rFonts w:ascii="Times New Roman" w:hAnsi="Times New Roman" w:cs="Times New Roman"/>
          <w:sz w:val="24"/>
          <w:szCs w:val="24"/>
        </w:rPr>
        <w:t> </w:t>
      </w:r>
      <w:r w:rsidR="004503EC" w:rsidRPr="005B3E06">
        <w:rPr>
          <w:rFonts w:ascii="Times New Roman" w:hAnsi="Times New Roman" w:cs="Times New Roman"/>
          <w:sz w:val="24"/>
          <w:szCs w:val="24"/>
        </w:rPr>
        <w:t>Černošíně</w:t>
      </w:r>
      <w:r w:rsidR="005B3E06">
        <w:rPr>
          <w:rFonts w:ascii="Times New Roman" w:hAnsi="Times New Roman" w:cs="Times New Roman"/>
          <w:sz w:val="24"/>
          <w:szCs w:val="24"/>
        </w:rPr>
        <w:t>. Toto středisko</w:t>
      </w:r>
      <w:r w:rsidR="004503EC" w:rsidRPr="005B3E06">
        <w:rPr>
          <w:rFonts w:ascii="Times New Roman" w:hAnsi="Times New Roman" w:cs="Times New Roman"/>
          <w:sz w:val="24"/>
          <w:szCs w:val="24"/>
        </w:rPr>
        <w:t xml:space="preserve"> pečuje o tělesně a mentálně postižené děti a mládež a formou terénní asistenční péče pomáhá </w:t>
      </w:r>
      <w:r w:rsidR="005B3E06" w:rsidRPr="005B3E06">
        <w:rPr>
          <w:rFonts w:ascii="Times New Roman" w:hAnsi="Times New Roman" w:cs="Times New Roman"/>
          <w:sz w:val="24"/>
          <w:szCs w:val="24"/>
        </w:rPr>
        <w:t xml:space="preserve">i </w:t>
      </w:r>
      <w:r w:rsidR="004503EC" w:rsidRPr="005B3E06">
        <w:rPr>
          <w:rFonts w:ascii="Times New Roman" w:hAnsi="Times New Roman" w:cs="Times New Roman"/>
          <w:sz w:val="24"/>
          <w:szCs w:val="24"/>
        </w:rPr>
        <w:t>potřebným seniorům s péčí přímo v jejich domácnostech. O tom, že podporu získá středisko Víteček, rozhodli zaměstnanci</w:t>
      </w:r>
      <w:r>
        <w:rPr>
          <w:rFonts w:ascii="Times New Roman" w:hAnsi="Times New Roman" w:cs="Times New Roman"/>
          <w:sz w:val="24"/>
          <w:szCs w:val="24"/>
        </w:rPr>
        <w:t xml:space="preserve"> ADIENTU</w:t>
      </w:r>
      <w:r w:rsidR="004503EC" w:rsidRPr="005B3E06">
        <w:rPr>
          <w:rFonts w:ascii="Times New Roman" w:hAnsi="Times New Roman" w:cs="Times New Roman"/>
          <w:sz w:val="24"/>
          <w:szCs w:val="24"/>
        </w:rPr>
        <w:t xml:space="preserve"> </w:t>
      </w:r>
      <w:r w:rsidR="005B3E06">
        <w:rPr>
          <w:rFonts w:ascii="Times New Roman" w:hAnsi="Times New Roman" w:cs="Times New Roman"/>
          <w:sz w:val="24"/>
          <w:szCs w:val="24"/>
        </w:rPr>
        <w:t>a na přání samotných dětí z n</w:t>
      </w:r>
      <w:r w:rsidR="00C342CF">
        <w:rPr>
          <w:rFonts w:ascii="Times New Roman" w:hAnsi="Times New Roman" w:cs="Times New Roman"/>
          <w:sz w:val="24"/>
          <w:szCs w:val="24"/>
        </w:rPr>
        <w:t>í</w:t>
      </w:r>
      <w:r w:rsidR="005B3E06">
        <w:rPr>
          <w:rFonts w:ascii="Times New Roman" w:hAnsi="Times New Roman" w:cs="Times New Roman"/>
          <w:sz w:val="24"/>
          <w:szCs w:val="24"/>
        </w:rPr>
        <w:t xml:space="preserve"> pořídili nový a kvalitní šicí stroj</w:t>
      </w:r>
      <w:r w:rsidR="004503EC" w:rsidRPr="005B3E06">
        <w:rPr>
          <w:rFonts w:ascii="Times New Roman" w:hAnsi="Times New Roman" w:cs="Times New Roman"/>
          <w:sz w:val="24"/>
          <w:szCs w:val="24"/>
        </w:rPr>
        <w:t xml:space="preserve">. </w:t>
      </w:r>
      <w:r w:rsidR="00BE03E8">
        <w:rPr>
          <w:rFonts w:ascii="Times New Roman" w:hAnsi="Times New Roman" w:cs="Times New Roman"/>
          <w:sz w:val="24"/>
          <w:szCs w:val="24"/>
        </w:rPr>
        <w:t xml:space="preserve">Klienti – v tomto případě zejména </w:t>
      </w:r>
      <w:proofErr w:type="gramStart"/>
      <w:r w:rsidR="00BE03E8">
        <w:rPr>
          <w:rFonts w:ascii="Times New Roman" w:hAnsi="Times New Roman" w:cs="Times New Roman"/>
          <w:sz w:val="24"/>
          <w:szCs w:val="24"/>
        </w:rPr>
        <w:t>děvčata - se</w:t>
      </w:r>
      <w:proofErr w:type="gramEnd"/>
      <w:r w:rsidR="00BE03E8">
        <w:rPr>
          <w:rFonts w:ascii="Times New Roman" w:hAnsi="Times New Roman" w:cs="Times New Roman"/>
          <w:sz w:val="24"/>
          <w:szCs w:val="24"/>
        </w:rPr>
        <w:t xml:space="preserve"> v rámci sociálně terapeutických dílen učí jednoduchým domácím pracím, procvičují jemnou motoriku a pomocí šicího stroje šijí malé barevné pytlíky, které následně pln</w:t>
      </w:r>
      <w:r w:rsidR="00A54580">
        <w:rPr>
          <w:rFonts w:ascii="Times New Roman" w:hAnsi="Times New Roman" w:cs="Times New Roman"/>
          <w:sz w:val="24"/>
          <w:szCs w:val="24"/>
        </w:rPr>
        <w:t>í</w:t>
      </w:r>
      <w:r w:rsidR="00BE03E8">
        <w:rPr>
          <w:rFonts w:ascii="Times New Roman" w:hAnsi="Times New Roman" w:cs="Times New Roman"/>
          <w:sz w:val="24"/>
          <w:szCs w:val="24"/>
        </w:rPr>
        <w:t xml:space="preserve"> vonnými bylinami. Ty pak nabízí veřejnosti na venkovských jarmarcích, trzích a festivalech. Z drobného výtěžku pořádají výlety, kulturní exkurze či si dopřejí skromné sladkosti v některé z regionálních cukráren. </w:t>
      </w:r>
    </w:p>
    <w:p w:rsidR="004503EC" w:rsidRPr="005B3E06" w:rsidRDefault="004503EC" w:rsidP="005B3E06">
      <w:pPr>
        <w:jc w:val="both"/>
        <w:rPr>
          <w:rFonts w:ascii="Times New Roman" w:hAnsi="Times New Roman" w:cs="Times New Roman"/>
          <w:sz w:val="24"/>
          <w:szCs w:val="24"/>
        </w:rPr>
      </w:pPr>
      <w:r w:rsidRPr="005B3E06">
        <w:rPr>
          <w:rFonts w:ascii="Times New Roman" w:hAnsi="Times New Roman" w:cs="Times New Roman"/>
          <w:sz w:val="24"/>
          <w:szCs w:val="24"/>
        </w:rPr>
        <w:t>Zástupci fir</w:t>
      </w:r>
      <w:r w:rsidR="005B3E06" w:rsidRPr="005B3E06">
        <w:rPr>
          <w:rFonts w:ascii="Times New Roman" w:hAnsi="Times New Roman" w:cs="Times New Roman"/>
          <w:sz w:val="24"/>
          <w:szCs w:val="24"/>
        </w:rPr>
        <w:t>my ADIENT</w:t>
      </w:r>
      <w:r w:rsidRPr="005B3E06">
        <w:rPr>
          <w:rFonts w:ascii="Times New Roman" w:hAnsi="Times New Roman" w:cs="Times New Roman"/>
          <w:sz w:val="24"/>
          <w:szCs w:val="24"/>
        </w:rPr>
        <w:t xml:space="preserve"> dar </w:t>
      </w:r>
      <w:r w:rsidR="005B3E06">
        <w:rPr>
          <w:rFonts w:ascii="Times New Roman" w:hAnsi="Times New Roman" w:cs="Times New Roman"/>
          <w:sz w:val="24"/>
          <w:szCs w:val="24"/>
        </w:rPr>
        <w:t>spolu</w:t>
      </w:r>
      <w:r w:rsidR="00C342CF">
        <w:rPr>
          <w:rFonts w:ascii="Times New Roman" w:hAnsi="Times New Roman" w:cs="Times New Roman"/>
          <w:sz w:val="24"/>
          <w:szCs w:val="24"/>
        </w:rPr>
        <w:t xml:space="preserve"> i</w:t>
      </w:r>
      <w:r w:rsidR="005B3E06">
        <w:rPr>
          <w:rFonts w:ascii="Times New Roman" w:hAnsi="Times New Roman" w:cs="Times New Roman"/>
          <w:sz w:val="24"/>
          <w:szCs w:val="24"/>
        </w:rPr>
        <w:t xml:space="preserve"> s</w:t>
      </w:r>
      <w:r w:rsidR="00C342CF">
        <w:rPr>
          <w:rFonts w:ascii="Times New Roman" w:hAnsi="Times New Roman" w:cs="Times New Roman"/>
          <w:sz w:val="24"/>
          <w:szCs w:val="24"/>
        </w:rPr>
        <w:t xml:space="preserve"> další</w:t>
      </w:r>
      <w:r w:rsidR="005B3E06">
        <w:rPr>
          <w:rFonts w:ascii="Times New Roman" w:hAnsi="Times New Roman" w:cs="Times New Roman"/>
          <w:sz w:val="24"/>
          <w:szCs w:val="24"/>
        </w:rPr>
        <w:t xml:space="preserve"> hotovostí</w:t>
      </w:r>
      <w:r w:rsidRPr="005B3E06">
        <w:rPr>
          <w:rFonts w:ascii="Times New Roman" w:hAnsi="Times New Roman" w:cs="Times New Roman"/>
          <w:sz w:val="24"/>
          <w:szCs w:val="24"/>
        </w:rPr>
        <w:t xml:space="preserve"> osobně </w:t>
      </w:r>
      <w:r w:rsidR="005B3E06" w:rsidRPr="005B3E06">
        <w:rPr>
          <w:rFonts w:ascii="Times New Roman" w:hAnsi="Times New Roman" w:cs="Times New Roman"/>
          <w:sz w:val="24"/>
          <w:szCs w:val="24"/>
        </w:rPr>
        <w:t>15.</w:t>
      </w:r>
      <w:r w:rsidR="00A54580">
        <w:rPr>
          <w:rFonts w:ascii="Times New Roman" w:hAnsi="Times New Roman" w:cs="Times New Roman"/>
          <w:sz w:val="24"/>
          <w:szCs w:val="24"/>
        </w:rPr>
        <w:t xml:space="preserve">dubna </w:t>
      </w:r>
      <w:r w:rsidR="005B3E06" w:rsidRPr="005B3E06">
        <w:rPr>
          <w:rFonts w:ascii="Times New Roman" w:hAnsi="Times New Roman" w:cs="Times New Roman"/>
          <w:sz w:val="24"/>
          <w:szCs w:val="24"/>
        </w:rPr>
        <w:t>2026</w:t>
      </w:r>
      <w:r w:rsidRPr="005B3E06">
        <w:rPr>
          <w:rFonts w:ascii="Times New Roman" w:hAnsi="Times New Roman" w:cs="Times New Roman"/>
          <w:sz w:val="24"/>
          <w:szCs w:val="24"/>
        </w:rPr>
        <w:t xml:space="preserve"> předali zástupcům Střediska Víteček. Podpora pro nás znamená více než jen finanční pomoc – je to především projev důvěry a solidarity, díky kterému můžeme pokračovat v naší práci pro ty, kteří pomoc nejvíce potřebují.</w:t>
      </w:r>
    </w:p>
    <w:p w:rsidR="004503EC" w:rsidRPr="005B3E06" w:rsidRDefault="004503EC" w:rsidP="005B3E06">
      <w:pPr>
        <w:jc w:val="both"/>
        <w:rPr>
          <w:rFonts w:ascii="Times New Roman" w:hAnsi="Times New Roman" w:cs="Times New Roman"/>
          <w:sz w:val="24"/>
          <w:szCs w:val="24"/>
        </w:rPr>
      </w:pPr>
      <w:r w:rsidRPr="005B3E0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4533265</wp:posOffset>
            </wp:positionH>
            <wp:positionV relativeFrom="paragraph">
              <wp:posOffset>394970</wp:posOffset>
            </wp:positionV>
            <wp:extent cx="1165860" cy="116586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65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3E06">
        <w:rPr>
          <w:rFonts w:ascii="Times New Roman" w:hAnsi="Times New Roman" w:cs="Times New Roman"/>
          <w:sz w:val="24"/>
          <w:szCs w:val="24"/>
        </w:rPr>
        <w:t xml:space="preserve">Není žádným tajemstvím, že ze sociálních služeb si nikdy svou činností nemůžeme na </w:t>
      </w:r>
      <w:r w:rsidR="008478DA">
        <w:rPr>
          <w:rFonts w:ascii="Times New Roman" w:hAnsi="Times New Roman" w:cs="Times New Roman"/>
          <w:sz w:val="24"/>
          <w:szCs w:val="24"/>
        </w:rPr>
        <w:t xml:space="preserve">nákladnější vybavení </w:t>
      </w:r>
      <w:r w:rsidRPr="005B3E06">
        <w:rPr>
          <w:rFonts w:ascii="Times New Roman" w:hAnsi="Times New Roman" w:cs="Times New Roman"/>
          <w:sz w:val="24"/>
          <w:szCs w:val="24"/>
        </w:rPr>
        <w:t>vydělat a jsme tak odkázáni na pomoc veřejných i soukromých zdrojů. Pracovníci střediska, klienti i jejich rodiče proto posílají všem</w:t>
      </w:r>
      <w:r w:rsidR="005B3E06" w:rsidRPr="005B3E06">
        <w:rPr>
          <w:rFonts w:ascii="Times New Roman" w:hAnsi="Times New Roman" w:cs="Times New Roman"/>
          <w:sz w:val="24"/>
          <w:szCs w:val="24"/>
        </w:rPr>
        <w:t xml:space="preserve"> pracovníkům firmy ADIENT</w:t>
      </w:r>
      <w:r w:rsidRPr="005B3E06">
        <w:rPr>
          <w:rFonts w:ascii="Times New Roman" w:hAnsi="Times New Roman" w:cs="Times New Roman"/>
          <w:sz w:val="24"/>
          <w:szCs w:val="24"/>
        </w:rPr>
        <w:t>, kteří se na pomoci a podpoře podíleli, pozdravy a poděkování a současně i přání, aby nám zachovali přízeň i v dalších letech. Děkujeme, že nám pomáháte pomáhat lidem v těžkých životních situacích, velmi si toho vážíme a je to pro nás motivací i povzbuzením</w:t>
      </w:r>
      <w:r w:rsidR="005B3E06" w:rsidRPr="005B3E06">
        <w:rPr>
          <w:rFonts w:ascii="Times New Roman" w:hAnsi="Times New Roman" w:cs="Times New Roman"/>
          <w:sz w:val="24"/>
          <w:szCs w:val="24"/>
        </w:rPr>
        <w:t xml:space="preserve"> pro další práci</w:t>
      </w:r>
      <w:r w:rsidRPr="005B3E06">
        <w:rPr>
          <w:rFonts w:ascii="Times New Roman" w:hAnsi="Times New Roman" w:cs="Times New Roman"/>
          <w:sz w:val="24"/>
          <w:szCs w:val="24"/>
        </w:rPr>
        <w:t>.</w:t>
      </w:r>
    </w:p>
    <w:p w:rsidR="004503EC" w:rsidRDefault="004503EC" w:rsidP="00A54580">
      <w:pPr>
        <w:spacing w:after="0" w:line="240" w:lineRule="auto"/>
      </w:pPr>
      <w:r w:rsidRPr="005B3E06">
        <w:rPr>
          <w:rFonts w:ascii="Times New Roman" w:hAnsi="Times New Roman" w:cs="Times New Roman"/>
          <w:sz w:val="24"/>
          <w:szCs w:val="24"/>
        </w:rPr>
        <w:t xml:space="preserve">Lepší představu o naší práci si můžete udělat z krátkého </w:t>
      </w:r>
      <w:proofErr w:type="spellStart"/>
      <w:r w:rsidRPr="005B3E06">
        <w:rPr>
          <w:rFonts w:ascii="Times New Roman" w:hAnsi="Times New Roman" w:cs="Times New Roman"/>
          <w:sz w:val="24"/>
          <w:szCs w:val="24"/>
        </w:rPr>
        <w:t>videospotu</w:t>
      </w:r>
      <w:proofErr w:type="spellEnd"/>
      <w:r w:rsidRPr="005B3E06">
        <w:rPr>
          <w:rFonts w:ascii="Times New Roman" w:hAnsi="Times New Roman" w:cs="Times New Roman"/>
          <w:sz w:val="24"/>
          <w:szCs w:val="24"/>
        </w:rPr>
        <w:t xml:space="preserve"> na přiloženém QR kódu.</w:t>
      </w:r>
      <w:r w:rsidR="00EE1F19" w:rsidRPr="00EE1F19">
        <w:t xml:space="preserve"> </w:t>
      </w:r>
      <w:bookmarkStart w:id="0" w:name="_GoBack"/>
      <w:bookmarkEnd w:id="0"/>
    </w:p>
    <w:p w:rsidR="00A54580" w:rsidRPr="005B3E06" w:rsidRDefault="00A54580" w:rsidP="005B3E0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4503EC" w:rsidRPr="005B3E06" w:rsidRDefault="004503EC" w:rsidP="005B3E06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3E06">
        <w:rPr>
          <w:rFonts w:ascii="Times New Roman" w:hAnsi="Times New Roman" w:cs="Times New Roman"/>
          <w:sz w:val="24"/>
          <w:szCs w:val="24"/>
        </w:rPr>
        <w:t>Za středisko Víteček</w:t>
      </w:r>
    </w:p>
    <w:p w:rsidR="004503EC" w:rsidRPr="005B3E06" w:rsidRDefault="004503EC" w:rsidP="005B3E06">
      <w:pPr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3E06">
        <w:rPr>
          <w:rFonts w:ascii="Times New Roman" w:hAnsi="Times New Roman" w:cs="Times New Roman"/>
          <w:sz w:val="24"/>
          <w:szCs w:val="24"/>
        </w:rPr>
        <w:t>Ing. Jiří Kalista</w:t>
      </w:r>
    </w:p>
    <w:p w:rsidR="004503EC" w:rsidRDefault="004503EC"/>
    <w:sectPr w:rsidR="00450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3EC"/>
    <w:rsid w:val="0004073D"/>
    <w:rsid w:val="004503EC"/>
    <w:rsid w:val="005B3E06"/>
    <w:rsid w:val="008478DA"/>
    <w:rsid w:val="00A54580"/>
    <w:rsid w:val="00BE03E8"/>
    <w:rsid w:val="00C342CF"/>
    <w:rsid w:val="00D16F46"/>
    <w:rsid w:val="00EE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AE3C"/>
  <w15:chartTrackingRefBased/>
  <w15:docId w15:val="{42FA745F-8EBA-49D1-9653-44241CE7D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503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4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280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Kalista</dc:creator>
  <cp:keywords/>
  <dc:description/>
  <cp:lastModifiedBy>Kalista</cp:lastModifiedBy>
  <cp:revision>9</cp:revision>
  <dcterms:created xsi:type="dcterms:W3CDTF">2026-04-20T19:23:00Z</dcterms:created>
  <dcterms:modified xsi:type="dcterms:W3CDTF">2026-04-27T06:39:00Z</dcterms:modified>
</cp:coreProperties>
</file>