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69512" w14:textId="77777777" w:rsidR="00D43C13" w:rsidRPr="00D43C13" w:rsidRDefault="00D43C13" w:rsidP="00D43C13">
      <w:r w:rsidRPr="00D43C13">
        <w:t>Výroční zpráva 2007</w:t>
      </w:r>
    </w:p>
    <w:p w14:paraId="01A1ACB5" w14:textId="77777777" w:rsidR="00D43C13" w:rsidRPr="00D43C13" w:rsidRDefault="00D43C13" w:rsidP="00D43C13">
      <w:r w:rsidRPr="00D43C13">
        <w:t> </w:t>
      </w:r>
    </w:p>
    <w:p w14:paraId="23271644" w14:textId="4466BC31" w:rsidR="00D43C13" w:rsidRPr="00D43C13" w:rsidRDefault="00D43C13" w:rsidP="00D43C13">
      <w:r w:rsidRPr="00D43C13">
        <w:t> Váš dopis značky/ze dne                   Naše značka                         Vyřizuje                                </w:t>
      </w:r>
      <w:r>
        <w:br/>
      </w:r>
      <w:r w:rsidRPr="00D43C13">
        <w:t> Stará Voda                                                 87/2008                                  25.02.2008</w:t>
      </w:r>
    </w:p>
    <w:p w14:paraId="2D8E0399" w14:textId="77777777" w:rsidR="00D43C13" w:rsidRPr="00D43C13" w:rsidRDefault="00D43C13" w:rsidP="00D43C13">
      <w:r w:rsidRPr="00D43C13"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2CD6B4" w14:textId="77777777" w:rsidR="00D43C13" w:rsidRPr="00D43C13" w:rsidRDefault="00D43C13" w:rsidP="00D43C13">
      <w:r w:rsidRPr="00D43C13">
        <w:t>Věc:        </w:t>
      </w:r>
      <w:r w:rsidRPr="00D43C13">
        <w:rPr>
          <w:b/>
          <w:bCs/>
          <w:u w:val="single"/>
        </w:rPr>
        <w:t>V Ý  R O Č N Í    Z P R Á V A  -  R O K    2 0 0 7</w:t>
      </w:r>
    </w:p>
    <w:p w14:paraId="658450EE" w14:textId="344E7A45" w:rsidR="00D43C13" w:rsidRPr="00D43C13" w:rsidRDefault="00D43C13" w:rsidP="00D43C13">
      <w:r w:rsidRPr="00D43C13">
        <w:t>  </w:t>
      </w:r>
    </w:p>
    <w:p w14:paraId="2021AED4" w14:textId="77777777" w:rsidR="00D43C13" w:rsidRPr="00D43C13" w:rsidRDefault="00D43C13" w:rsidP="00D43C13">
      <w:r w:rsidRPr="00D43C13">
        <w:t>Poskytování informací podle zákona č. 106/1999 Sb. o svobodném přístupu k informacím (§ 18):</w:t>
      </w:r>
    </w:p>
    <w:p w14:paraId="473CB1DD" w14:textId="77777777" w:rsidR="00D43C13" w:rsidRPr="00D43C13" w:rsidRDefault="00D43C13" w:rsidP="00D43C13">
      <w:r w:rsidRPr="00D43C13">
        <w:t> </w:t>
      </w:r>
    </w:p>
    <w:p w14:paraId="7E80439F" w14:textId="77777777" w:rsidR="00D43C13" w:rsidRPr="00D43C13" w:rsidRDefault="00D43C13" w:rsidP="00D43C13">
      <w:r w:rsidRPr="00D43C13">
        <w:t>            a)         počet podaných žádostí o informace                                                   -  0</w:t>
      </w:r>
    </w:p>
    <w:p w14:paraId="19AF30E3" w14:textId="77777777" w:rsidR="00D43C13" w:rsidRPr="00D43C13" w:rsidRDefault="00D43C13" w:rsidP="00D43C13">
      <w:r w:rsidRPr="00D43C13">
        <w:t> </w:t>
      </w:r>
    </w:p>
    <w:p w14:paraId="70F32D55" w14:textId="77777777" w:rsidR="00D43C13" w:rsidRPr="00D43C13" w:rsidRDefault="00D43C13" w:rsidP="00D43C13">
      <w:r w:rsidRPr="00D43C13">
        <w:t>            b)         počet podaných odvolání proti rozhodnutí                                           -  0</w:t>
      </w:r>
    </w:p>
    <w:p w14:paraId="3C1F10E9" w14:textId="77777777" w:rsidR="00D43C13" w:rsidRPr="00D43C13" w:rsidRDefault="00D43C13" w:rsidP="00D43C13">
      <w:r w:rsidRPr="00D43C13">
        <w:t> </w:t>
      </w:r>
    </w:p>
    <w:p w14:paraId="0ED89E61" w14:textId="77777777" w:rsidR="00D43C13" w:rsidRPr="00D43C13" w:rsidRDefault="00D43C13" w:rsidP="00D43C13">
      <w:r w:rsidRPr="00D43C13">
        <w:t>            c)         opis podstatných částí každého rozsudku soudu                                  -  0</w:t>
      </w:r>
    </w:p>
    <w:p w14:paraId="274099A6" w14:textId="77777777" w:rsidR="00D43C13" w:rsidRPr="00D43C13" w:rsidRDefault="00D43C13" w:rsidP="00D43C13">
      <w:r w:rsidRPr="00D43C13">
        <w:t> </w:t>
      </w:r>
    </w:p>
    <w:p w14:paraId="745347CC" w14:textId="77777777" w:rsidR="00D43C13" w:rsidRPr="00D43C13" w:rsidRDefault="00D43C13" w:rsidP="00D43C13">
      <w:r w:rsidRPr="00D43C13">
        <w:t>            d)         výsledky řízení o sankcích za nedodržování tohoto</w:t>
      </w:r>
    </w:p>
    <w:p w14:paraId="39F65CCA" w14:textId="77777777" w:rsidR="00D43C13" w:rsidRPr="00D43C13" w:rsidRDefault="00D43C13" w:rsidP="00D43C13">
      <w:r w:rsidRPr="00D43C13">
        <w:t>                        zákona bez uvádění osobních údajů                                                     -  0</w:t>
      </w:r>
    </w:p>
    <w:p w14:paraId="3B5278A4" w14:textId="77777777" w:rsidR="00D43C13" w:rsidRPr="00D43C13" w:rsidRDefault="00D43C13" w:rsidP="00D43C13">
      <w:r w:rsidRPr="00D43C13">
        <w:t> </w:t>
      </w:r>
    </w:p>
    <w:p w14:paraId="65EAFB73" w14:textId="77777777" w:rsidR="00D43C13" w:rsidRPr="00D43C13" w:rsidRDefault="00D43C13" w:rsidP="00D43C13">
      <w:r w:rsidRPr="00D43C13">
        <w:t>            e)         další informace vztahující se k uplatňování tohoto zákona                     -  0</w:t>
      </w:r>
    </w:p>
    <w:p w14:paraId="02BD5CBF" w14:textId="77777777" w:rsidR="00D43C13" w:rsidRPr="00D43C13" w:rsidRDefault="00D43C13" w:rsidP="00D43C13">
      <w:r w:rsidRPr="00D43C13">
        <w:t> </w:t>
      </w:r>
    </w:p>
    <w:p w14:paraId="359BC96E" w14:textId="77777777" w:rsidR="00D43C13" w:rsidRPr="00D43C13" w:rsidRDefault="00D43C13" w:rsidP="00D43C13">
      <w:r w:rsidRPr="00D43C13">
        <w:t> </w:t>
      </w:r>
    </w:p>
    <w:p w14:paraId="348B43BA" w14:textId="77777777" w:rsidR="00D43C13" w:rsidRPr="00D43C13" w:rsidRDefault="00D43C13" w:rsidP="00D43C13">
      <w:r w:rsidRPr="00D43C13">
        <w:t>Stará Voda dne 25.02.2008</w:t>
      </w:r>
    </w:p>
    <w:p w14:paraId="5DB1FAFA" w14:textId="77777777" w:rsidR="00D43C13" w:rsidRPr="00D43C13" w:rsidRDefault="00D43C13" w:rsidP="00D43C13">
      <w:r w:rsidRPr="00D43C13">
        <w:t>           </w:t>
      </w:r>
    </w:p>
    <w:p w14:paraId="0FF642CF" w14:textId="77777777" w:rsidR="00D43C13" w:rsidRPr="00D43C13" w:rsidRDefault="00D43C13" w:rsidP="00D43C13">
      <w:r w:rsidRPr="00D43C13">
        <w:t>                                                                       Starosta obce Stará Voda</w:t>
      </w:r>
    </w:p>
    <w:p w14:paraId="756DA795" w14:textId="77777777" w:rsidR="00D43C13" w:rsidRPr="00D43C13" w:rsidRDefault="00D43C13" w:rsidP="00D43C13">
      <w:r w:rsidRPr="00D43C13">
        <w:t>                                                                              Jaroslav Keil</w:t>
      </w:r>
    </w:p>
    <w:p w14:paraId="60A7FE07" w14:textId="77777777" w:rsidR="00D43C13" w:rsidRDefault="00D43C13"/>
    <w:sectPr w:rsidR="00D43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13"/>
    <w:rsid w:val="0050796C"/>
    <w:rsid w:val="00D4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BEA"/>
  <w15:chartTrackingRefBased/>
  <w15:docId w15:val="{99EE850A-4AE5-466A-9EEE-538F09F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C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C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C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C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C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C1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C1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C1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C1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C1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2026-05-11T17:15:00Z</dcterms:created>
  <dcterms:modified xsi:type="dcterms:W3CDTF">2026-05-11T17:15:00Z</dcterms:modified>
</cp:coreProperties>
</file>